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D" w:rsidRPr="00C6570D" w:rsidRDefault="00C6570D" w:rsidP="00C6570D">
      <w:pPr>
        <w:pStyle w:val="a3"/>
        <w:jc w:val="center"/>
        <w:rPr>
          <w:b/>
        </w:rPr>
      </w:pPr>
      <w:r w:rsidRPr="00C6570D">
        <w:rPr>
          <w:b/>
        </w:rPr>
        <w:t>Уважаемые родители, с 26.10.2020 по 29.10.2020 мы работаем по теме: «</w:t>
      </w:r>
      <w:bookmarkStart w:id="0" w:name="_GoBack"/>
      <w:r w:rsidRPr="00C6570D">
        <w:rPr>
          <w:b/>
        </w:rPr>
        <w:t>Осень в моём городе. Реки и озёра</w:t>
      </w:r>
      <w:bookmarkEnd w:id="0"/>
      <w:r w:rsidRPr="00C6570D">
        <w:rPr>
          <w:b/>
        </w:rPr>
        <w:t>».</w:t>
      </w:r>
    </w:p>
    <w:p w:rsidR="00C6570D" w:rsidRDefault="00C6570D" w:rsidP="00C6570D">
      <w:pPr>
        <w:pStyle w:val="a3"/>
      </w:pPr>
      <w:r>
        <w:t>Задачи:</w:t>
      </w:r>
    </w:p>
    <w:p w:rsidR="00C6570D" w:rsidRDefault="00C6570D" w:rsidP="00C6570D">
      <w:pPr>
        <w:pStyle w:val="a3"/>
      </w:pPr>
      <w:r>
        <w:t>1. Обобщить и систематизировать знания детей об осенних явлениях в природе, как осень выглядит в скверах, парках. У</w:t>
      </w:r>
      <w:r>
        <w:rPr>
          <w:color w:val="000000"/>
        </w:rPr>
        <w:t xml:space="preserve">чить детей описывать путь </w:t>
      </w:r>
      <w:proofErr w:type="gramStart"/>
      <w:r>
        <w:rPr>
          <w:color w:val="000000"/>
        </w:rPr>
        <w:t>пешехода</w:t>
      </w:r>
      <w:proofErr w:type="gramEnd"/>
      <w:r>
        <w:rPr>
          <w:color w:val="000000"/>
        </w:rPr>
        <w:t xml:space="preserve"> идущего к парку; закрепить правила дорожного движения, развивать внимание,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мышление и пространственную ориентацию.</w:t>
      </w:r>
    </w:p>
    <w:p w:rsidR="00C6570D" w:rsidRDefault="00C6570D" w:rsidP="00C6570D">
      <w:pPr>
        <w:pStyle w:val="a3"/>
      </w:pPr>
      <w:r>
        <w:t>2. У</w:t>
      </w:r>
      <w:r>
        <w:rPr>
          <w:rStyle w:val="c1"/>
        </w:rPr>
        <w:t>глубить и систематизировать знания детей об изменениях в осенний период на водоемах (реках, озерах</w:t>
      </w:r>
      <w:proofErr w:type="gramStart"/>
      <w:r>
        <w:rPr>
          <w:rStyle w:val="c1"/>
        </w:rPr>
        <w:t>),  их</w:t>
      </w:r>
      <w:proofErr w:type="gramEnd"/>
      <w:r>
        <w:rPr>
          <w:rStyle w:val="c1"/>
        </w:rPr>
        <w:t xml:space="preserve"> назначении. Закрепить знания детей о значении воды в жизни растений, животных и человека. О том, что вода-это «дом» для многих растений и животных, о необходимости охраны этих животных и их среды обитания.</w:t>
      </w:r>
    </w:p>
    <w:p w:rsidR="00C6570D" w:rsidRDefault="00C6570D" w:rsidP="00C6570D">
      <w:pPr>
        <w:pStyle w:val="a3"/>
      </w:pPr>
      <w:r>
        <w:rPr>
          <w:rStyle w:val="c1"/>
        </w:rPr>
        <w:t>3.  Расширять и уточнять представления детей о подготовке обитателей водоёмов к зиме. Дать детям более полные представления, куда исчезают на зиму рыбы, раки, лягушки, водные растения.</w:t>
      </w:r>
    </w:p>
    <w:p w:rsidR="00C6570D" w:rsidRDefault="00C6570D" w:rsidP="00C6570D">
      <w:pPr>
        <w:pStyle w:val="a3"/>
      </w:pPr>
      <w:r>
        <w:rPr>
          <w:rStyle w:val="c1"/>
        </w:rPr>
        <w:t>4. Воспитывать положительное отношение, пробуждать эстетические чувства к родной природе.</w:t>
      </w:r>
    </w:p>
    <w:p w:rsidR="00C6570D" w:rsidRDefault="00C6570D" w:rsidP="00C6570D">
      <w:pPr>
        <w:pStyle w:val="c2"/>
      </w:pPr>
      <w:r>
        <w:rPr>
          <w:rStyle w:val="c1"/>
        </w:rPr>
        <w:t>5. Активизировать и обогащать словарь детей существительными, прилагательными и глаголами по теме.</w:t>
      </w:r>
    </w:p>
    <w:p w:rsidR="00C6570D" w:rsidRDefault="00C6570D" w:rsidP="00C6570D">
      <w:pPr>
        <w:pStyle w:val="c2"/>
      </w:pPr>
      <w:r>
        <w:rPr>
          <w:rStyle w:val="c1"/>
        </w:rPr>
        <w:t>6. Упражнять в счете до 10 в прямом и обратном порядке при сопоставлении с осенними листьями, природными материалами.</w:t>
      </w:r>
    </w:p>
    <w:p w:rsidR="00C6570D" w:rsidRDefault="00C6570D" w:rsidP="00C6570D">
      <w:pPr>
        <w:pStyle w:val="c2"/>
      </w:pPr>
      <w:r>
        <w:rPr>
          <w:rStyle w:val="c1"/>
        </w:rPr>
        <w:t>Полезные ссылки:</w:t>
      </w:r>
    </w:p>
    <w:p w:rsidR="00C6570D" w:rsidRDefault="00C6570D" w:rsidP="00C6570D">
      <w:pPr>
        <w:pStyle w:val="c2"/>
      </w:pPr>
      <w:r>
        <w:rPr>
          <w:rStyle w:val="c1"/>
        </w:rPr>
        <w:t xml:space="preserve">1) </w:t>
      </w:r>
      <w:hyperlink r:id="rId4" w:history="1">
        <w:r>
          <w:rPr>
            <w:rStyle w:val="a4"/>
          </w:rPr>
          <w:t>https://uglemz.ru/development-of-the-child-up-to-a-year-by-month/osenyu-voda-v-rekah-stanovitsya-holodnoi-i-konspekt-od-po.html</w:t>
        </w:r>
      </w:hyperlink>
    </w:p>
    <w:p w:rsidR="00C6570D" w:rsidRDefault="00C6570D" w:rsidP="00C6570D">
      <w:pPr>
        <w:pStyle w:val="c2"/>
      </w:pPr>
      <w:r>
        <w:rPr>
          <w:rStyle w:val="c1"/>
        </w:rPr>
        <w:t xml:space="preserve">2) </w:t>
      </w:r>
      <w:hyperlink r:id="rId5" w:history="1">
        <w:r>
          <w:rPr>
            <w:rStyle w:val="a4"/>
          </w:rPr>
          <w:t>https://yandex.ru/video/search?from=tabbar&amp;text=реки%20и%20озера%20осенью%20подготовительная%20группа</w:t>
        </w:r>
      </w:hyperlink>
    </w:p>
    <w:p w:rsidR="00C6281F" w:rsidRDefault="00C6281F"/>
    <w:sectPr w:rsidR="00C6281F" w:rsidSect="00E532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0D"/>
    <w:rsid w:val="001A4A3F"/>
    <w:rsid w:val="00C6281F"/>
    <w:rsid w:val="00C6570D"/>
    <w:rsid w:val="00E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8390-317F-43A2-B892-92E0B11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70D"/>
  </w:style>
  <w:style w:type="paragraph" w:customStyle="1" w:styleId="c2">
    <w:name w:val="c2"/>
    <w:basedOn w:val="a"/>
    <w:rsid w:val="00C6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from=tabbar&amp;text=%D1%80%D0%B5%D0%BA%D0%B8%20%D0%B8%20%D0%BE%D0%B7%D0%B5%D1%80%D0%B0%20%D0%BE%D1%81%D0%B5%D0%BD%D1%8C%D1%8E%20%D0%BF%D0%BE%D0%B4%D0%B3%D0%BE%D1%82%D0%BE%D0%B2%D0%B8%D1%82%D0%B5%D0%BB%D1%8C%D0%BD%D0%B0%D1%8F%20%D0%B3%D1%80%D1%83%D0%BF%D0%BF%D0%B0" TargetMode="External"/><Relationship Id="rId4" Type="http://schemas.openxmlformats.org/officeDocument/2006/relationships/hyperlink" Target="https://uglemz.ru/development-of-the-child-up-to-a-year-by-month/osenyu-voda-v-rekah-stanovitsya-holodnoi-i-konspekt-od-p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2020-11-08T10:28:00Z</dcterms:created>
  <dcterms:modified xsi:type="dcterms:W3CDTF">2020-11-08T10:28:00Z</dcterms:modified>
</cp:coreProperties>
</file>